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276" w:rsidRDefault="006E7276" w:rsidP="006E7276">
      <w:pPr>
        <w:jc w:val="both"/>
        <w:rPr>
          <w:sz w:val="28"/>
          <w:szCs w:val="28"/>
          <w:lang w:eastAsia="en-US"/>
        </w:rPr>
      </w:pPr>
      <w:bookmarkStart w:id="0" w:name="_Hlk79132116"/>
    </w:p>
    <w:p w:rsidR="006E7276" w:rsidRDefault="006E7276" w:rsidP="006E7276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B95FF9" w:rsidRDefault="00B95FF9" w:rsidP="006E727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ГУЩИНСКАЯ СЕЛЬСКАЯ </w:t>
      </w:r>
      <w:r w:rsidR="006E7276">
        <w:rPr>
          <w:sz w:val="28"/>
          <w:szCs w:val="28"/>
          <w:lang w:eastAsia="en-US"/>
        </w:rPr>
        <w:t xml:space="preserve">АДМИНИСТРАЦИЯ </w:t>
      </w:r>
    </w:p>
    <w:p w:rsidR="006E7276" w:rsidRDefault="006E7276" w:rsidP="006E7276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ПОЧЕПСКОГО </w:t>
      </w:r>
      <w:r w:rsidR="00B95FF9">
        <w:rPr>
          <w:sz w:val="28"/>
          <w:szCs w:val="28"/>
          <w:lang w:eastAsia="en-US"/>
        </w:rPr>
        <w:t xml:space="preserve">МУНИЦИПАЛЬНОГО </w:t>
      </w:r>
      <w:r>
        <w:rPr>
          <w:sz w:val="28"/>
          <w:szCs w:val="28"/>
          <w:lang w:eastAsia="en-US"/>
        </w:rPr>
        <w:t>РАЙОНА</w:t>
      </w:r>
    </w:p>
    <w:p w:rsidR="006E7276" w:rsidRDefault="006E7276" w:rsidP="006E7276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БРЯНСКОЙ ОБЛАСТИ</w:t>
      </w:r>
    </w:p>
    <w:p w:rsidR="006E7276" w:rsidRDefault="006E7276" w:rsidP="006E7276">
      <w:pPr>
        <w:jc w:val="center"/>
        <w:rPr>
          <w:sz w:val="16"/>
          <w:szCs w:val="16"/>
          <w:lang w:eastAsia="en-US"/>
        </w:rPr>
      </w:pPr>
    </w:p>
    <w:p w:rsidR="006E7276" w:rsidRDefault="006E7276" w:rsidP="006E7276">
      <w:pPr>
        <w:jc w:val="center"/>
        <w:rPr>
          <w:sz w:val="16"/>
          <w:szCs w:val="16"/>
          <w:lang w:eastAsia="en-US"/>
        </w:rPr>
      </w:pPr>
    </w:p>
    <w:p w:rsidR="006E7276" w:rsidRDefault="006E7276" w:rsidP="006E7276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ПОСТАНОВЛЕНИЕ</w:t>
      </w:r>
    </w:p>
    <w:p w:rsidR="006E7276" w:rsidRDefault="006E7276" w:rsidP="006E7276">
      <w:pPr>
        <w:jc w:val="both"/>
        <w:rPr>
          <w:sz w:val="16"/>
          <w:szCs w:val="16"/>
          <w:lang w:eastAsia="en-US"/>
        </w:rPr>
      </w:pPr>
    </w:p>
    <w:p w:rsidR="006E7276" w:rsidRPr="00FD3F78" w:rsidRDefault="006E7276" w:rsidP="006D5694">
      <w:pPr>
        <w:rPr>
          <w:b/>
          <w:bCs/>
          <w:sz w:val="28"/>
          <w:szCs w:val="28"/>
        </w:rPr>
      </w:pPr>
    </w:p>
    <w:p w:rsidR="006E7276" w:rsidRDefault="006D5694" w:rsidP="006E727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от  07.12.2021 г         №  58</w:t>
      </w:r>
    </w:p>
    <w:p w:rsidR="006D5694" w:rsidRPr="000823F1" w:rsidRDefault="006D5694" w:rsidP="006E7276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п. Первомайский</w:t>
      </w:r>
    </w:p>
    <w:p w:rsidR="006E7276" w:rsidRPr="00FD3F78" w:rsidRDefault="006E7276" w:rsidP="006E7276">
      <w:pPr>
        <w:ind w:firstLine="709"/>
        <w:jc w:val="center"/>
        <w:rPr>
          <w:b/>
          <w:bCs/>
          <w:sz w:val="28"/>
          <w:szCs w:val="28"/>
        </w:rPr>
      </w:pPr>
      <w:r w:rsidRPr="00FD3F78">
        <w:rPr>
          <w:b/>
          <w:bCs/>
          <w:sz w:val="28"/>
          <w:szCs w:val="28"/>
        </w:rPr>
        <w:t xml:space="preserve">   </w:t>
      </w:r>
    </w:p>
    <w:p w:rsidR="006E7276" w:rsidRDefault="006E7276" w:rsidP="006E7276">
      <w:pPr>
        <w:ind w:firstLine="709"/>
        <w:rPr>
          <w:sz w:val="26"/>
          <w:szCs w:val="26"/>
        </w:rPr>
      </w:pPr>
    </w:p>
    <w:p w:rsidR="006E7276" w:rsidRDefault="006E7276" w:rsidP="006E727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>Об утверждении Программы</w:t>
      </w:r>
    </w:p>
    <w:p w:rsidR="006E7276" w:rsidRDefault="006E7276" w:rsidP="006E727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 xml:space="preserve">профилактики рисков причинения </w:t>
      </w:r>
    </w:p>
    <w:p w:rsidR="006E7276" w:rsidRDefault="006E7276" w:rsidP="006E727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>вреда (ущерба) охраняемым законом</w:t>
      </w:r>
    </w:p>
    <w:p w:rsidR="00C85D7C" w:rsidRDefault="006E7276" w:rsidP="006E7276">
      <w:pPr>
        <w:rPr>
          <w:bCs/>
          <w:sz w:val="26"/>
          <w:szCs w:val="26"/>
          <w:lang w:eastAsia="en-US"/>
        </w:rPr>
      </w:pPr>
      <w:r>
        <w:rPr>
          <w:sz w:val="26"/>
          <w:szCs w:val="26"/>
        </w:rPr>
        <w:t xml:space="preserve"> </w:t>
      </w:r>
      <w:r w:rsidRPr="008B757F">
        <w:rPr>
          <w:sz w:val="26"/>
          <w:szCs w:val="26"/>
        </w:rPr>
        <w:t>ценностям</w:t>
      </w:r>
      <w:r w:rsidRPr="008B757F">
        <w:rPr>
          <w:bCs/>
          <w:sz w:val="26"/>
          <w:szCs w:val="26"/>
          <w:lang w:eastAsia="en-US"/>
        </w:rPr>
        <w:t xml:space="preserve"> </w:t>
      </w:r>
      <w:r w:rsidR="00C85D7C">
        <w:rPr>
          <w:bCs/>
          <w:sz w:val="26"/>
          <w:szCs w:val="26"/>
          <w:lang w:eastAsia="en-US"/>
        </w:rPr>
        <w:t xml:space="preserve">при осуществлении </w:t>
      </w:r>
      <w:proofErr w:type="gramStart"/>
      <w:r w:rsidR="00C85D7C">
        <w:rPr>
          <w:bCs/>
          <w:sz w:val="26"/>
          <w:szCs w:val="26"/>
          <w:lang w:eastAsia="en-US"/>
        </w:rPr>
        <w:t>муниципального</w:t>
      </w:r>
      <w:proofErr w:type="gramEnd"/>
    </w:p>
    <w:p w:rsidR="006E7276" w:rsidRPr="00C85D7C" w:rsidRDefault="006E7276" w:rsidP="006E7276">
      <w:pPr>
        <w:rPr>
          <w:bCs/>
          <w:sz w:val="26"/>
          <w:szCs w:val="26"/>
          <w:lang w:eastAsia="en-US"/>
        </w:rPr>
      </w:pPr>
      <w:r>
        <w:rPr>
          <w:bCs/>
          <w:sz w:val="26"/>
          <w:szCs w:val="26"/>
          <w:lang w:eastAsia="en-US"/>
        </w:rPr>
        <w:t xml:space="preserve"> </w:t>
      </w:r>
      <w:r w:rsidR="00C85D7C">
        <w:rPr>
          <w:bCs/>
          <w:sz w:val="26"/>
          <w:szCs w:val="26"/>
          <w:lang w:eastAsia="en-US"/>
        </w:rPr>
        <w:t>контроля</w:t>
      </w:r>
      <w:r w:rsidRPr="001F563A">
        <w:rPr>
          <w:bCs/>
          <w:sz w:val="26"/>
          <w:szCs w:val="26"/>
          <w:lang w:eastAsia="en-US"/>
        </w:rPr>
        <w:t xml:space="preserve"> в сфере</w:t>
      </w:r>
      <w:r>
        <w:rPr>
          <w:bCs/>
          <w:sz w:val="26"/>
          <w:szCs w:val="26"/>
          <w:lang w:eastAsia="en-US"/>
        </w:rPr>
        <w:t xml:space="preserve"> благоустройства на территории</w:t>
      </w:r>
    </w:p>
    <w:p w:rsidR="006E7276" w:rsidRPr="00107F36" w:rsidRDefault="006E7276" w:rsidP="006E7276">
      <w:pPr>
        <w:rPr>
          <w:bCs/>
          <w:sz w:val="27"/>
          <w:szCs w:val="27"/>
          <w:lang w:eastAsia="en-US"/>
        </w:rPr>
      </w:pPr>
      <w:r w:rsidRPr="00107F36">
        <w:rPr>
          <w:bCs/>
          <w:sz w:val="27"/>
          <w:szCs w:val="27"/>
          <w:lang w:eastAsia="en-US"/>
        </w:rPr>
        <w:t xml:space="preserve"> </w:t>
      </w:r>
      <w:proofErr w:type="spellStart"/>
      <w:r w:rsidR="00C85D7C">
        <w:rPr>
          <w:color w:val="000000"/>
          <w:sz w:val="27"/>
          <w:szCs w:val="27"/>
        </w:rPr>
        <w:t>Гущинского</w:t>
      </w:r>
      <w:proofErr w:type="spellEnd"/>
      <w:r w:rsidR="00C85D7C">
        <w:rPr>
          <w:color w:val="000000"/>
          <w:sz w:val="27"/>
          <w:szCs w:val="27"/>
        </w:rPr>
        <w:t xml:space="preserve"> сельского поселения</w:t>
      </w:r>
      <w:r w:rsidR="00945F7B">
        <w:rPr>
          <w:color w:val="000000"/>
          <w:sz w:val="27"/>
          <w:szCs w:val="27"/>
        </w:rPr>
        <w:t xml:space="preserve"> на 2022 год</w:t>
      </w:r>
    </w:p>
    <w:p w:rsidR="006E7276" w:rsidRPr="00512F8E" w:rsidRDefault="006E7276" w:rsidP="006E7276">
      <w:pPr>
        <w:rPr>
          <w:sz w:val="26"/>
          <w:szCs w:val="26"/>
        </w:rPr>
      </w:pPr>
      <w:r w:rsidRPr="008B757F">
        <w:rPr>
          <w:bCs/>
          <w:sz w:val="26"/>
          <w:szCs w:val="26"/>
          <w:lang w:eastAsia="en-US"/>
        </w:rPr>
        <w:t xml:space="preserve"> </w:t>
      </w:r>
    </w:p>
    <w:bookmarkEnd w:id="0"/>
    <w:p w:rsidR="006E7276" w:rsidRDefault="006E7276" w:rsidP="006D5694">
      <w:pPr>
        <w:shd w:val="clear" w:color="auto" w:fill="FFFFFF"/>
        <w:jc w:val="both"/>
        <w:rPr>
          <w:sz w:val="26"/>
          <w:szCs w:val="26"/>
        </w:rPr>
      </w:pPr>
    </w:p>
    <w:p w:rsidR="006E7276" w:rsidRPr="006E7276" w:rsidRDefault="006E7276" w:rsidP="006E7276">
      <w:pPr>
        <w:shd w:val="clear" w:color="auto" w:fill="FFFFFF"/>
        <w:ind w:firstLine="709"/>
        <w:jc w:val="both"/>
        <w:rPr>
          <w:sz w:val="28"/>
          <w:szCs w:val="28"/>
        </w:rPr>
      </w:pPr>
      <w:r w:rsidRPr="006E7276">
        <w:rPr>
          <w:sz w:val="28"/>
          <w:szCs w:val="28"/>
        </w:rPr>
        <w:t xml:space="preserve">В соответствии </w:t>
      </w:r>
      <w:r w:rsidR="00C85D7C">
        <w:rPr>
          <w:sz w:val="28"/>
          <w:szCs w:val="28"/>
        </w:rPr>
        <w:t>со статьей</w:t>
      </w:r>
      <w:r w:rsidR="006D5694">
        <w:rPr>
          <w:sz w:val="28"/>
          <w:szCs w:val="28"/>
        </w:rPr>
        <w:t xml:space="preserve"> 44</w:t>
      </w:r>
      <w:r w:rsidRPr="006E7276">
        <w:rPr>
          <w:sz w:val="28"/>
          <w:szCs w:val="28"/>
        </w:rPr>
        <w:t xml:space="preserve"> Федерального закона от 31.07.2020</w:t>
      </w:r>
      <w:r w:rsidR="006D5694">
        <w:rPr>
          <w:sz w:val="28"/>
          <w:szCs w:val="28"/>
        </w:rPr>
        <w:t xml:space="preserve"> года       </w:t>
      </w:r>
      <w:r w:rsidRPr="006E7276">
        <w:rPr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а также постановления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ценностям»:</w:t>
      </w:r>
    </w:p>
    <w:p w:rsidR="006E7276" w:rsidRPr="006E7276" w:rsidRDefault="006E7276" w:rsidP="006E7276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7276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</w:t>
      </w:r>
      <w:r w:rsidRPr="006E7276">
        <w:rPr>
          <w:bCs/>
          <w:sz w:val="28"/>
          <w:szCs w:val="28"/>
          <w:lang w:eastAsia="en-US"/>
        </w:rPr>
        <w:t xml:space="preserve"> </w:t>
      </w:r>
      <w:r w:rsidRPr="006E7276">
        <w:rPr>
          <w:sz w:val="28"/>
          <w:szCs w:val="28"/>
        </w:rPr>
        <w:t>причинения вреда (ущерба) охраняемым законом ценностям</w:t>
      </w:r>
      <w:r w:rsidR="00C85D7C">
        <w:rPr>
          <w:bCs/>
          <w:sz w:val="28"/>
          <w:szCs w:val="28"/>
          <w:lang w:eastAsia="en-US"/>
        </w:rPr>
        <w:t xml:space="preserve"> при осуществлении муниципального контроля</w:t>
      </w:r>
      <w:r w:rsidRPr="006E7276">
        <w:rPr>
          <w:bCs/>
          <w:sz w:val="28"/>
          <w:szCs w:val="28"/>
          <w:lang w:eastAsia="en-US"/>
        </w:rPr>
        <w:t xml:space="preserve"> в сфере благоустройства</w:t>
      </w:r>
      <w:r w:rsidR="00C85D7C">
        <w:rPr>
          <w:bCs/>
          <w:sz w:val="28"/>
          <w:szCs w:val="28"/>
          <w:lang w:eastAsia="en-US"/>
        </w:rPr>
        <w:t xml:space="preserve"> на территории </w:t>
      </w:r>
      <w:proofErr w:type="spellStart"/>
      <w:r w:rsidR="00C85D7C">
        <w:rPr>
          <w:bCs/>
          <w:sz w:val="28"/>
          <w:szCs w:val="28"/>
          <w:lang w:eastAsia="en-US"/>
        </w:rPr>
        <w:t>Гущинского</w:t>
      </w:r>
      <w:proofErr w:type="spellEnd"/>
      <w:r w:rsidR="00C85D7C">
        <w:rPr>
          <w:bCs/>
          <w:sz w:val="28"/>
          <w:szCs w:val="28"/>
          <w:lang w:eastAsia="en-US"/>
        </w:rPr>
        <w:t xml:space="preserve"> сельского поселения</w:t>
      </w:r>
      <w:r w:rsidRPr="006E7276">
        <w:rPr>
          <w:bCs/>
          <w:sz w:val="28"/>
          <w:szCs w:val="28"/>
          <w:lang w:eastAsia="en-US"/>
        </w:rPr>
        <w:t>.</w:t>
      </w:r>
    </w:p>
    <w:p w:rsidR="006E7276" w:rsidRPr="006E7276" w:rsidRDefault="006E7276" w:rsidP="006E727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E72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E7276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6E7276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</w:t>
      </w:r>
      <w:r w:rsidR="00C85D7C">
        <w:rPr>
          <w:rFonts w:ascii="Times New Roman" w:hAnsi="Times New Roman"/>
          <w:sz w:val="28"/>
          <w:szCs w:val="28"/>
        </w:rPr>
        <w:t xml:space="preserve"> в сети Интернет администрации </w:t>
      </w:r>
      <w:proofErr w:type="spellStart"/>
      <w:r w:rsidR="00C85D7C">
        <w:rPr>
          <w:rFonts w:ascii="Times New Roman" w:hAnsi="Times New Roman"/>
          <w:sz w:val="28"/>
          <w:szCs w:val="28"/>
        </w:rPr>
        <w:t>Гущинского</w:t>
      </w:r>
      <w:proofErr w:type="spellEnd"/>
      <w:r w:rsidR="00C85D7C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6E7276">
        <w:rPr>
          <w:rFonts w:ascii="Times New Roman" w:hAnsi="Times New Roman"/>
          <w:sz w:val="28"/>
          <w:szCs w:val="28"/>
        </w:rPr>
        <w:t>.</w:t>
      </w:r>
    </w:p>
    <w:p w:rsidR="006E7276" w:rsidRPr="006E7276" w:rsidRDefault="006E7276" w:rsidP="006E727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72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E7276">
        <w:rPr>
          <w:rFonts w:ascii="Times New Roman" w:hAnsi="Times New Roman"/>
          <w:sz w:val="28"/>
          <w:szCs w:val="28"/>
        </w:rPr>
        <w:t xml:space="preserve"> исполн</w:t>
      </w:r>
      <w:r w:rsidR="00C85D7C">
        <w:rPr>
          <w:rFonts w:ascii="Times New Roman" w:hAnsi="Times New Roman"/>
          <w:sz w:val="28"/>
          <w:szCs w:val="28"/>
        </w:rPr>
        <w:t>ением настоящего постановления</w:t>
      </w:r>
      <w:r w:rsidR="006D5694">
        <w:rPr>
          <w:rFonts w:ascii="Times New Roman" w:hAnsi="Times New Roman"/>
          <w:sz w:val="28"/>
          <w:szCs w:val="28"/>
        </w:rPr>
        <w:t xml:space="preserve"> </w:t>
      </w:r>
      <w:r w:rsidR="00C85D7C">
        <w:rPr>
          <w:rFonts w:ascii="Times New Roman" w:hAnsi="Times New Roman"/>
          <w:sz w:val="28"/>
          <w:szCs w:val="28"/>
        </w:rPr>
        <w:t>оставляю за собой</w:t>
      </w:r>
      <w:r w:rsidRPr="006E7276">
        <w:rPr>
          <w:rFonts w:ascii="Times New Roman" w:hAnsi="Times New Roman"/>
          <w:sz w:val="28"/>
          <w:szCs w:val="28"/>
        </w:rPr>
        <w:t xml:space="preserve">. </w:t>
      </w:r>
    </w:p>
    <w:p w:rsidR="006E7276" w:rsidRDefault="006E7276" w:rsidP="006E7276">
      <w:pPr>
        <w:widowControl w:val="0"/>
        <w:autoSpaceDE w:val="0"/>
        <w:autoSpaceDN w:val="0"/>
        <w:adjustRightInd w:val="0"/>
        <w:ind w:left="720"/>
        <w:rPr>
          <w:sz w:val="28"/>
          <w:szCs w:val="28"/>
        </w:rPr>
      </w:pPr>
    </w:p>
    <w:p w:rsidR="006E7276" w:rsidRPr="008B757F" w:rsidRDefault="006E7276" w:rsidP="006E7276">
      <w:pPr>
        <w:jc w:val="both"/>
        <w:rPr>
          <w:sz w:val="26"/>
          <w:szCs w:val="26"/>
        </w:rPr>
      </w:pPr>
    </w:p>
    <w:p w:rsidR="006E7276" w:rsidRDefault="006E7276" w:rsidP="006E7276">
      <w:pPr>
        <w:jc w:val="both"/>
        <w:rPr>
          <w:sz w:val="26"/>
          <w:szCs w:val="26"/>
        </w:rPr>
      </w:pPr>
    </w:p>
    <w:p w:rsidR="006E7276" w:rsidRDefault="00C85D7C" w:rsidP="006E727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Гущинского</w:t>
      </w:r>
      <w:proofErr w:type="spellEnd"/>
    </w:p>
    <w:p w:rsidR="00C85D7C" w:rsidRPr="00107F36" w:rsidRDefault="00C85D7C" w:rsidP="006E7276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сельского поселения                                                       </w:t>
      </w:r>
      <w:proofErr w:type="spellStart"/>
      <w:r>
        <w:rPr>
          <w:sz w:val="26"/>
          <w:szCs w:val="26"/>
        </w:rPr>
        <w:t>Ю.Н.Торопынин</w:t>
      </w:r>
      <w:proofErr w:type="spellEnd"/>
    </w:p>
    <w:p w:rsidR="006E7276" w:rsidRPr="008B757F" w:rsidRDefault="006E7276" w:rsidP="006E727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</w:t>
      </w:r>
    </w:p>
    <w:p w:rsidR="006E7276" w:rsidRPr="008B757F" w:rsidRDefault="006E7276" w:rsidP="006E7276">
      <w:pPr>
        <w:shd w:val="clear" w:color="auto" w:fill="FFFFFF"/>
        <w:jc w:val="both"/>
        <w:textAlignment w:val="baseline"/>
        <w:rPr>
          <w:sz w:val="26"/>
          <w:szCs w:val="26"/>
        </w:rPr>
      </w:pPr>
    </w:p>
    <w:p w:rsidR="006E7276" w:rsidRDefault="006E7276" w:rsidP="00A114CE">
      <w:pPr>
        <w:shd w:val="clear" w:color="auto" w:fill="FFFFFF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A114CE">
        <w:rPr>
          <w:sz w:val="26"/>
          <w:szCs w:val="26"/>
        </w:rPr>
        <w:t xml:space="preserve">          </w:t>
      </w:r>
    </w:p>
    <w:p w:rsidR="006D5694" w:rsidRDefault="006E7276" w:rsidP="00A114CE">
      <w:pPr>
        <w:shd w:val="clear" w:color="auto" w:fill="FFFFFF"/>
        <w:ind w:left="5812"/>
        <w:textAlignment w:val="baseline"/>
        <w:rPr>
          <w:sz w:val="22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</w:t>
      </w:r>
      <w:r w:rsidR="00C85D7C">
        <w:rPr>
          <w:sz w:val="26"/>
          <w:szCs w:val="26"/>
        </w:rPr>
        <w:t xml:space="preserve">                              </w:t>
      </w:r>
      <w:r w:rsidR="006D5694">
        <w:rPr>
          <w:sz w:val="26"/>
          <w:szCs w:val="26"/>
        </w:rPr>
        <w:t xml:space="preserve">                     </w:t>
      </w:r>
      <w:r w:rsidRPr="008B757F">
        <w:rPr>
          <w:sz w:val="22"/>
          <w:szCs w:val="26"/>
        </w:rPr>
        <w:t xml:space="preserve">Приложение № 1 </w:t>
      </w:r>
    </w:p>
    <w:p w:rsidR="006E7276" w:rsidRPr="008B757F" w:rsidRDefault="006D5694" w:rsidP="00A114CE">
      <w:pPr>
        <w:shd w:val="clear" w:color="auto" w:fill="FFFFFF"/>
        <w:ind w:left="5812"/>
        <w:textAlignment w:val="baseline"/>
        <w:rPr>
          <w:sz w:val="22"/>
          <w:szCs w:val="26"/>
        </w:rPr>
      </w:pPr>
      <w:r>
        <w:rPr>
          <w:sz w:val="22"/>
          <w:szCs w:val="26"/>
        </w:rPr>
        <w:t xml:space="preserve">                                </w:t>
      </w:r>
      <w:r w:rsidR="006E7276" w:rsidRPr="008B757F">
        <w:rPr>
          <w:sz w:val="22"/>
          <w:szCs w:val="26"/>
        </w:rPr>
        <w:t>утверждено</w:t>
      </w:r>
    </w:p>
    <w:p w:rsidR="006E7276" w:rsidRPr="008B757F" w:rsidRDefault="00C85D7C" w:rsidP="00A114CE">
      <w:pPr>
        <w:shd w:val="clear" w:color="auto" w:fill="FFFFFF"/>
        <w:tabs>
          <w:tab w:val="left" w:pos="5459"/>
          <w:tab w:val="right" w:pos="9355"/>
        </w:tabs>
        <w:textAlignment w:val="baseline"/>
        <w:rPr>
          <w:sz w:val="22"/>
          <w:szCs w:val="26"/>
        </w:rPr>
      </w:pPr>
      <w:r>
        <w:rPr>
          <w:sz w:val="22"/>
          <w:szCs w:val="26"/>
        </w:rPr>
        <w:t xml:space="preserve">                                         </w:t>
      </w:r>
      <w:r w:rsidR="00A114CE">
        <w:rPr>
          <w:sz w:val="22"/>
          <w:szCs w:val="26"/>
        </w:rPr>
        <w:t xml:space="preserve">                                                                </w:t>
      </w:r>
      <w:r>
        <w:rPr>
          <w:sz w:val="22"/>
          <w:szCs w:val="26"/>
        </w:rPr>
        <w:t xml:space="preserve"> </w:t>
      </w:r>
      <w:r w:rsidR="006E7276">
        <w:rPr>
          <w:sz w:val="22"/>
          <w:szCs w:val="26"/>
        </w:rPr>
        <w:t>постановлением а</w:t>
      </w:r>
      <w:r w:rsidR="006E7276" w:rsidRPr="008B757F">
        <w:rPr>
          <w:sz w:val="22"/>
          <w:szCs w:val="26"/>
        </w:rPr>
        <w:t>дминистрации</w:t>
      </w:r>
    </w:p>
    <w:p w:rsidR="006E7276" w:rsidRPr="008B757F" w:rsidRDefault="00A114CE" w:rsidP="00A114CE">
      <w:pPr>
        <w:shd w:val="clear" w:color="auto" w:fill="FFFFFF"/>
        <w:tabs>
          <w:tab w:val="left" w:pos="5459"/>
          <w:tab w:val="right" w:pos="9355"/>
        </w:tabs>
        <w:ind w:left="5812"/>
        <w:textAlignment w:val="baseline"/>
        <w:rPr>
          <w:sz w:val="22"/>
          <w:szCs w:val="26"/>
        </w:rPr>
      </w:pPr>
      <w:r>
        <w:rPr>
          <w:sz w:val="22"/>
          <w:szCs w:val="26"/>
        </w:rPr>
        <w:t xml:space="preserve"> </w:t>
      </w:r>
      <w:proofErr w:type="spellStart"/>
      <w:r w:rsidR="00C85D7C">
        <w:rPr>
          <w:sz w:val="22"/>
          <w:szCs w:val="26"/>
        </w:rPr>
        <w:t>Гущинского</w:t>
      </w:r>
      <w:proofErr w:type="spellEnd"/>
      <w:r w:rsidR="00C85D7C">
        <w:rPr>
          <w:sz w:val="22"/>
          <w:szCs w:val="26"/>
        </w:rPr>
        <w:t xml:space="preserve"> сельского поселения</w:t>
      </w:r>
      <w:r w:rsidR="006E7276" w:rsidRPr="008B757F">
        <w:rPr>
          <w:sz w:val="22"/>
          <w:szCs w:val="26"/>
        </w:rPr>
        <w:t xml:space="preserve"> </w:t>
      </w:r>
    </w:p>
    <w:p w:rsidR="006E7276" w:rsidRPr="008B757F" w:rsidRDefault="006E7276" w:rsidP="006E7276">
      <w:pPr>
        <w:shd w:val="clear" w:color="auto" w:fill="FFFFFF"/>
        <w:tabs>
          <w:tab w:val="left" w:pos="5459"/>
          <w:tab w:val="right" w:pos="9355"/>
        </w:tabs>
        <w:ind w:firstLine="3828"/>
        <w:jc w:val="center"/>
        <w:textAlignment w:val="baseline"/>
        <w:rPr>
          <w:sz w:val="22"/>
          <w:szCs w:val="26"/>
        </w:rPr>
      </w:pPr>
      <w:r>
        <w:rPr>
          <w:sz w:val="22"/>
          <w:szCs w:val="26"/>
        </w:rPr>
        <w:t xml:space="preserve">           </w:t>
      </w:r>
      <w:r w:rsidR="00A114CE">
        <w:rPr>
          <w:sz w:val="22"/>
          <w:szCs w:val="26"/>
        </w:rPr>
        <w:t xml:space="preserve">                        </w:t>
      </w:r>
      <w:r>
        <w:rPr>
          <w:sz w:val="22"/>
          <w:szCs w:val="26"/>
        </w:rPr>
        <w:t xml:space="preserve"> о</w:t>
      </w:r>
      <w:r w:rsidRPr="008B757F">
        <w:rPr>
          <w:sz w:val="22"/>
          <w:szCs w:val="26"/>
        </w:rPr>
        <w:t>т</w:t>
      </w:r>
      <w:r w:rsidR="006D5694">
        <w:rPr>
          <w:sz w:val="22"/>
          <w:szCs w:val="26"/>
        </w:rPr>
        <w:t xml:space="preserve"> 07.12.2021№ 58</w:t>
      </w:r>
    </w:p>
    <w:p w:rsidR="006E7276" w:rsidRDefault="006E7276" w:rsidP="006E7276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</w:p>
    <w:p w:rsidR="00A43153" w:rsidRPr="008B757F" w:rsidRDefault="00A43153" w:rsidP="006E7276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</w:p>
    <w:p w:rsidR="00945F7B" w:rsidRDefault="006E7276" w:rsidP="006E7276">
      <w:pPr>
        <w:ind w:firstLine="709"/>
        <w:jc w:val="center"/>
        <w:rPr>
          <w:b/>
          <w:sz w:val="26"/>
          <w:szCs w:val="26"/>
        </w:rPr>
      </w:pPr>
      <w:r w:rsidRPr="0075551E">
        <w:rPr>
          <w:b/>
          <w:sz w:val="26"/>
          <w:szCs w:val="26"/>
        </w:rPr>
        <w:t xml:space="preserve">Программа профилактики </w:t>
      </w:r>
    </w:p>
    <w:p w:rsidR="006E7276" w:rsidRPr="0075551E" w:rsidRDefault="006E7276" w:rsidP="006D5694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75551E">
        <w:rPr>
          <w:b/>
          <w:sz w:val="26"/>
          <w:szCs w:val="26"/>
        </w:rPr>
        <w:t>рисков причинения вреда (ущерба) охраняемым законом ценностям</w:t>
      </w:r>
      <w:r w:rsidR="00197C54">
        <w:rPr>
          <w:b/>
          <w:bCs/>
          <w:sz w:val="26"/>
          <w:szCs w:val="26"/>
          <w:lang w:eastAsia="en-US"/>
        </w:rPr>
        <w:t xml:space="preserve"> при осуществлении муниципального контроля</w:t>
      </w:r>
      <w:r w:rsidRPr="0075551E">
        <w:rPr>
          <w:b/>
          <w:bCs/>
          <w:sz w:val="26"/>
          <w:szCs w:val="26"/>
          <w:lang w:eastAsia="en-US"/>
        </w:rPr>
        <w:t xml:space="preserve"> (надзор</w:t>
      </w:r>
      <w:r w:rsidR="00197C54">
        <w:rPr>
          <w:b/>
          <w:bCs/>
          <w:sz w:val="26"/>
          <w:szCs w:val="26"/>
          <w:lang w:eastAsia="en-US"/>
        </w:rPr>
        <w:t>а</w:t>
      </w:r>
      <w:r w:rsidRPr="0075551E">
        <w:rPr>
          <w:b/>
          <w:bCs/>
          <w:sz w:val="26"/>
          <w:szCs w:val="26"/>
          <w:lang w:eastAsia="en-US"/>
        </w:rPr>
        <w:t>)</w:t>
      </w:r>
      <w:r w:rsidR="006D5694">
        <w:rPr>
          <w:b/>
          <w:bCs/>
          <w:sz w:val="26"/>
          <w:szCs w:val="26"/>
          <w:lang w:eastAsia="en-US"/>
        </w:rPr>
        <w:t xml:space="preserve"> </w:t>
      </w:r>
      <w:r w:rsidR="00945F7B">
        <w:rPr>
          <w:b/>
          <w:bCs/>
          <w:sz w:val="26"/>
          <w:szCs w:val="26"/>
          <w:lang w:eastAsia="en-US"/>
        </w:rPr>
        <w:t>в сфере благоустройства</w:t>
      </w:r>
      <w:r w:rsidRPr="0075551E">
        <w:rPr>
          <w:b/>
          <w:bCs/>
          <w:sz w:val="26"/>
          <w:szCs w:val="26"/>
          <w:lang w:eastAsia="en-US"/>
        </w:rPr>
        <w:t xml:space="preserve"> на террит</w:t>
      </w:r>
      <w:r w:rsidR="00197C54">
        <w:rPr>
          <w:b/>
          <w:bCs/>
          <w:sz w:val="26"/>
          <w:szCs w:val="26"/>
          <w:lang w:eastAsia="en-US"/>
        </w:rPr>
        <w:t xml:space="preserve">ории </w:t>
      </w:r>
      <w:proofErr w:type="spellStart"/>
      <w:r w:rsidR="00197C54">
        <w:rPr>
          <w:b/>
          <w:bCs/>
          <w:sz w:val="26"/>
          <w:szCs w:val="26"/>
          <w:lang w:eastAsia="en-US"/>
        </w:rPr>
        <w:t>Гущинского</w:t>
      </w:r>
      <w:proofErr w:type="spellEnd"/>
      <w:r w:rsidR="00197C54">
        <w:rPr>
          <w:b/>
          <w:bCs/>
          <w:sz w:val="26"/>
          <w:szCs w:val="26"/>
          <w:lang w:eastAsia="en-US"/>
        </w:rPr>
        <w:t xml:space="preserve"> сельского поселения</w:t>
      </w:r>
      <w:r w:rsidR="00945F7B">
        <w:rPr>
          <w:b/>
          <w:bCs/>
          <w:sz w:val="26"/>
          <w:szCs w:val="26"/>
          <w:lang w:eastAsia="en-US"/>
        </w:rPr>
        <w:t xml:space="preserve"> на 2022 год</w:t>
      </w:r>
    </w:p>
    <w:p w:rsidR="006E7276" w:rsidRPr="008B757F" w:rsidRDefault="006E7276" w:rsidP="006E7276">
      <w:pPr>
        <w:ind w:firstLine="709"/>
        <w:jc w:val="center"/>
        <w:rPr>
          <w:sz w:val="26"/>
          <w:szCs w:val="26"/>
        </w:rPr>
      </w:pPr>
    </w:p>
    <w:p w:rsidR="006E7276" w:rsidRPr="00945F7B" w:rsidRDefault="006E7276" w:rsidP="00945F7B">
      <w:pPr>
        <w:ind w:firstLine="709"/>
        <w:jc w:val="center"/>
        <w:outlineLvl w:val="1"/>
        <w:rPr>
          <w:b/>
          <w:bCs/>
          <w:sz w:val="26"/>
          <w:szCs w:val="26"/>
        </w:rPr>
      </w:pPr>
      <w:bookmarkStart w:id="1" w:name="Par94"/>
      <w:bookmarkEnd w:id="1"/>
      <w:r w:rsidRPr="00945F7B">
        <w:rPr>
          <w:b/>
          <w:bCs/>
          <w:sz w:val="26"/>
          <w:szCs w:val="26"/>
        </w:rPr>
        <w:t>Раздел 1. Анализ текущ</w:t>
      </w:r>
      <w:r w:rsidR="00945F7B" w:rsidRPr="00945F7B">
        <w:rPr>
          <w:b/>
          <w:bCs/>
          <w:sz w:val="26"/>
          <w:szCs w:val="26"/>
        </w:rPr>
        <w:t>его состояния осуществления муниципального</w:t>
      </w:r>
      <w:r w:rsidRPr="00945F7B">
        <w:rPr>
          <w:b/>
          <w:bCs/>
          <w:sz w:val="26"/>
          <w:szCs w:val="26"/>
        </w:rPr>
        <w:t xml:space="preserve">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</w:t>
      </w:r>
      <w:r w:rsidR="00945F7B" w:rsidRPr="00945F7B">
        <w:rPr>
          <w:b/>
          <w:bCs/>
          <w:sz w:val="26"/>
          <w:szCs w:val="26"/>
        </w:rPr>
        <w:t xml:space="preserve"> </w:t>
      </w:r>
      <w:r w:rsidRPr="00945F7B">
        <w:rPr>
          <w:b/>
          <w:bCs/>
          <w:sz w:val="26"/>
          <w:szCs w:val="26"/>
        </w:rPr>
        <w:t>программа профилактики</w:t>
      </w:r>
      <w:r w:rsidR="00945F7B" w:rsidRPr="00945F7B">
        <w:rPr>
          <w:b/>
          <w:bCs/>
          <w:sz w:val="26"/>
          <w:szCs w:val="26"/>
        </w:rPr>
        <w:t xml:space="preserve"> рисков причинения вреда</w:t>
      </w:r>
    </w:p>
    <w:p w:rsidR="00945F7B" w:rsidRPr="00945F7B" w:rsidRDefault="00945F7B" w:rsidP="00945F7B">
      <w:pPr>
        <w:ind w:firstLine="709"/>
        <w:jc w:val="center"/>
        <w:outlineLvl w:val="1"/>
        <w:rPr>
          <w:b/>
          <w:bCs/>
          <w:sz w:val="26"/>
          <w:szCs w:val="26"/>
        </w:rPr>
      </w:pPr>
    </w:p>
    <w:p w:rsidR="006E7276" w:rsidRPr="008B757F" w:rsidRDefault="006E7276" w:rsidP="006E7276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  <w:lang w:eastAsia="en-US"/>
        </w:rPr>
      </w:pPr>
      <w:proofErr w:type="gramStart"/>
      <w:r w:rsidRPr="008B757F">
        <w:rPr>
          <w:sz w:val="26"/>
          <w:szCs w:val="26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8B757F">
        <w:rPr>
          <w:sz w:val="26"/>
          <w:szCs w:val="26"/>
        </w:rPr>
        <w:t xml:space="preserve"> рисков причинения вреда (ущерба) охраняемым законом ценностям при осуществлении муниципального контроля (надзора) </w:t>
      </w:r>
      <w:r w:rsidR="00945F7B">
        <w:rPr>
          <w:sz w:val="26"/>
          <w:szCs w:val="26"/>
        </w:rPr>
        <w:t xml:space="preserve">в сфере благоустройства </w:t>
      </w:r>
      <w:r w:rsidRPr="008B757F">
        <w:rPr>
          <w:sz w:val="26"/>
          <w:szCs w:val="26"/>
        </w:rPr>
        <w:t xml:space="preserve">на территории </w:t>
      </w:r>
      <w:proofErr w:type="spellStart"/>
      <w:r w:rsidR="00945F7B">
        <w:rPr>
          <w:sz w:val="26"/>
          <w:szCs w:val="26"/>
        </w:rPr>
        <w:t>Гущинского</w:t>
      </w:r>
      <w:proofErr w:type="spellEnd"/>
      <w:r w:rsidR="00945F7B">
        <w:rPr>
          <w:sz w:val="26"/>
          <w:szCs w:val="26"/>
        </w:rPr>
        <w:t xml:space="preserve"> сельского поселения</w:t>
      </w:r>
      <w:r>
        <w:rPr>
          <w:sz w:val="26"/>
          <w:szCs w:val="26"/>
        </w:rPr>
        <w:t xml:space="preserve"> на</w:t>
      </w:r>
      <w:r w:rsidRPr="008B757F">
        <w:rPr>
          <w:sz w:val="26"/>
          <w:szCs w:val="26"/>
        </w:rPr>
        <w:t xml:space="preserve"> 2022 год.</w:t>
      </w:r>
    </w:p>
    <w:p w:rsidR="006E7276" w:rsidRPr="0024303F" w:rsidRDefault="006E7276" w:rsidP="006E7276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4303F">
        <w:rPr>
          <w:sz w:val="26"/>
          <w:szCs w:val="26"/>
        </w:rPr>
        <w:t xml:space="preserve">В связи с тем, что ранее </w:t>
      </w:r>
      <w:r w:rsidRPr="0024303F">
        <w:rPr>
          <w:bCs/>
          <w:sz w:val="26"/>
          <w:szCs w:val="26"/>
          <w:lang w:eastAsia="en-US"/>
        </w:rPr>
        <w:t xml:space="preserve">муниципальный контроль в области охраны и </w:t>
      </w:r>
      <w:proofErr w:type="gramStart"/>
      <w:r w:rsidRPr="0024303F">
        <w:rPr>
          <w:bCs/>
          <w:sz w:val="26"/>
          <w:szCs w:val="26"/>
          <w:lang w:eastAsia="en-US"/>
        </w:rPr>
        <w:t>использования</w:t>
      </w:r>
      <w:proofErr w:type="gramEnd"/>
      <w:r w:rsidRPr="0024303F">
        <w:rPr>
          <w:bCs/>
          <w:sz w:val="26"/>
          <w:szCs w:val="26"/>
          <w:lang w:eastAsia="en-US"/>
        </w:rPr>
        <w:t xml:space="preserve"> особо охраняемых природных территорий местного значения, муниципальный контроль </w:t>
      </w:r>
      <w:r>
        <w:rPr>
          <w:bCs/>
          <w:sz w:val="26"/>
          <w:szCs w:val="26"/>
          <w:lang w:eastAsia="en-US"/>
        </w:rPr>
        <w:t xml:space="preserve">за исполнением единым </w:t>
      </w:r>
      <w:r w:rsidRPr="0024303F">
        <w:rPr>
          <w:bCs/>
          <w:sz w:val="26"/>
          <w:szCs w:val="26"/>
        </w:rPr>
        <w:t xml:space="preserve">муниципальным </w:t>
      </w:r>
      <w:r>
        <w:rPr>
          <w:bCs/>
          <w:sz w:val="26"/>
          <w:szCs w:val="26"/>
        </w:rPr>
        <w:t>контролем</w:t>
      </w:r>
      <w:r w:rsidRPr="0024303F">
        <w:rPr>
          <w:bCs/>
          <w:sz w:val="26"/>
          <w:szCs w:val="26"/>
        </w:rPr>
        <w:t xml:space="preserve"> в сфере благоустройства</w:t>
      </w:r>
      <w:r>
        <w:rPr>
          <w:bCs/>
          <w:sz w:val="26"/>
          <w:szCs w:val="26"/>
        </w:rPr>
        <w:t>,</w:t>
      </w:r>
      <w:r w:rsidRPr="0024303F">
        <w:rPr>
          <w:sz w:val="26"/>
          <w:szCs w:val="26"/>
        </w:rPr>
        <w:t xml:space="preserve"> не осуществлял</w:t>
      </w:r>
      <w:r>
        <w:rPr>
          <w:sz w:val="26"/>
          <w:szCs w:val="26"/>
        </w:rPr>
        <w:t>ся</w:t>
      </w:r>
      <w:r w:rsidRPr="0024303F">
        <w:rPr>
          <w:sz w:val="26"/>
          <w:szCs w:val="26"/>
        </w:rPr>
        <w:t>, провести анализ текущего состояния осуществления вид</w:t>
      </w:r>
      <w:r>
        <w:rPr>
          <w:sz w:val="26"/>
          <w:szCs w:val="26"/>
        </w:rPr>
        <w:t>а</w:t>
      </w:r>
      <w:r w:rsidRPr="0024303F">
        <w:rPr>
          <w:sz w:val="26"/>
          <w:szCs w:val="26"/>
        </w:rPr>
        <w:t xml:space="preserve"> контроля и описание текущего уровня развития профилактического деятельности не представляется возможным.</w:t>
      </w:r>
    </w:p>
    <w:p w:rsidR="006E7276" w:rsidRPr="008B757F" w:rsidRDefault="006E7276" w:rsidP="006E7276">
      <w:pPr>
        <w:ind w:firstLine="709"/>
        <w:jc w:val="both"/>
        <w:rPr>
          <w:i/>
          <w:sz w:val="26"/>
          <w:szCs w:val="26"/>
        </w:rPr>
      </w:pPr>
    </w:p>
    <w:p w:rsidR="006E7276" w:rsidRPr="00945F7B" w:rsidRDefault="006E7276" w:rsidP="006E7276">
      <w:pPr>
        <w:ind w:firstLine="709"/>
        <w:jc w:val="center"/>
        <w:outlineLvl w:val="1"/>
        <w:rPr>
          <w:b/>
          <w:bCs/>
          <w:sz w:val="26"/>
          <w:szCs w:val="26"/>
        </w:rPr>
      </w:pPr>
      <w:bookmarkStart w:id="2" w:name="Par175"/>
      <w:bookmarkEnd w:id="2"/>
      <w:r w:rsidRPr="00945F7B">
        <w:rPr>
          <w:b/>
          <w:bCs/>
          <w:sz w:val="26"/>
          <w:szCs w:val="26"/>
        </w:rPr>
        <w:t>Раздел 2. Цели и задачи реализации программы профилактики</w:t>
      </w:r>
    </w:p>
    <w:p w:rsidR="006E7276" w:rsidRPr="008B757F" w:rsidRDefault="006E7276" w:rsidP="006E7276">
      <w:pPr>
        <w:ind w:firstLine="709"/>
        <w:jc w:val="center"/>
        <w:outlineLvl w:val="1"/>
        <w:rPr>
          <w:bCs/>
          <w:sz w:val="26"/>
          <w:szCs w:val="26"/>
        </w:rPr>
      </w:pPr>
    </w:p>
    <w:p w:rsidR="006E7276" w:rsidRPr="008B757F" w:rsidRDefault="006E7276" w:rsidP="006E7276">
      <w:pPr>
        <w:widowControl w:val="0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  <w:sz w:val="26"/>
          <w:szCs w:val="26"/>
        </w:rPr>
      </w:pPr>
      <w:r w:rsidRPr="008B757F">
        <w:rPr>
          <w:bCs/>
          <w:sz w:val="26"/>
          <w:szCs w:val="26"/>
        </w:rPr>
        <w:t>Основными целями Программы профилактики являются: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8B757F">
        <w:rPr>
          <w:rFonts w:ascii="Times New Roman" w:hAnsi="Times New Roman"/>
          <w:bCs/>
          <w:sz w:val="26"/>
          <w:szCs w:val="26"/>
        </w:rPr>
        <w:t xml:space="preserve"> 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E7276" w:rsidRPr="008B757F" w:rsidRDefault="006E7276" w:rsidP="006E7276">
      <w:pPr>
        <w:widowControl w:val="0"/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  <w:sz w:val="26"/>
          <w:szCs w:val="26"/>
        </w:rPr>
      </w:pPr>
      <w:r w:rsidRPr="008B757F">
        <w:rPr>
          <w:bCs/>
          <w:sz w:val="26"/>
          <w:szCs w:val="26"/>
        </w:rPr>
        <w:t>Проведение профилактических мероприятий программы профилактики направлено на решение следующих задач: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lastRenderedPageBreak/>
        <w:t xml:space="preserve">Укрепление </w:t>
      </w:r>
      <w:proofErr w:type="gramStart"/>
      <w:r w:rsidRPr="008B757F">
        <w:rPr>
          <w:rFonts w:ascii="Times New Roman" w:hAnsi="Times New Roman"/>
          <w:sz w:val="26"/>
          <w:szCs w:val="26"/>
        </w:rPr>
        <w:t>системы профилактики нарушений рисков причинения</w:t>
      </w:r>
      <w:proofErr w:type="gramEnd"/>
      <w:r w:rsidRPr="008B757F">
        <w:rPr>
          <w:rFonts w:ascii="Times New Roman" w:hAnsi="Times New Roman"/>
          <w:sz w:val="26"/>
          <w:szCs w:val="26"/>
        </w:rPr>
        <w:t xml:space="preserve"> вреда (ущерба) охраняемым законом ценностям;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iCs/>
          <w:sz w:val="26"/>
          <w:szCs w:val="26"/>
        </w:rPr>
        <w:t>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граждан;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6E7276" w:rsidRPr="008B757F" w:rsidRDefault="006E7276" w:rsidP="006E7276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B757F">
        <w:rPr>
          <w:rFonts w:ascii="Times New Roman" w:hAnsi="Times New Roman"/>
          <w:sz w:val="26"/>
          <w:szCs w:val="26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6E7276" w:rsidRPr="00535B54" w:rsidRDefault="006E7276" w:rsidP="006E7276">
      <w:pPr>
        <w:ind w:firstLine="709"/>
        <w:jc w:val="both"/>
        <w:outlineLvl w:val="2"/>
        <w:rPr>
          <w:bCs/>
        </w:rPr>
      </w:pPr>
    </w:p>
    <w:p w:rsidR="00A114CE" w:rsidRPr="001604BA" w:rsidRDefault="00A114CE" w:rsidP="00A114CE">
      <w:pPr>
        <w:pStyle w:val="a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4BA">
        <w:rPr>
          <w:rFonts w:ascii="Times New Roman" w:hAnsi="Times New Roman" w:cs="Times New Roman"/>
          <w:b/>
          <w:sz w:val="24"/>
          <w:szCs w:val="24"/>
        </w:rPr>
        <w:t>Раздел 3. Перечень профилактических мероприятий, сроки (периодичность) их проведения и ответственные исполнители.</w:t>
      </w:r>
    </w:p>
    <w:p w:rsidR="00A114CE" w:rsidRPr="000543F9" w:rsidRDefault="00A114CE" w:rsidP="00A114CE">
      <w:pPr>
        <w:pStyle w:val="a7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695"/>
        <w:gridCol w:w="2694"/>
        <w:gridCol w:w="2411"/>
        <w:gridCol w:w="2269"/>
      </w:tblGrid>
      <w:tr w:rsidR="00A114CE" w:rsidRPr="00A114CE" w:rsidTr="00F95A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055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14CE" w:rsidRPr="00A114CE" w:rsidRDefault="00A83055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="00A114CE" w:rsidRPr="00A114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114CE" w:rsidRPr="00A114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b/>
                <w:sz w:val="24"/>
                <w:szCs w:val="24"/>
              </w:rPr>
              <w:t>Сроки   (периодичность)   их проведения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 ответственное за реализацию</w:t>
            </w:r>
          </w:p>
        </w:tc>
      </w:tr>
      <w:tr w:rsidR="00A114CE" w:rsidRPr="00A114CE" w:rsidTr="00F95AB3">
        <w:trPr>
          <w:trHeight w:val="566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Информирование</w:t>
            </w:r>
          </w:p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Постоянно (по мере обновления)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Гущинской</w:t>
            </w:r>
            <w:r w:rsidR="00A8305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</w:tr>
      <w:tr w:rsidR="00A114CE" w:rsidRPr="00A114CE" w:rsidTr="00F95AB3">
        <w:trPr>
          <w:trHeight w:val="54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Размещение сведений в средствах массовой информации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Апрель 2022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Гущинской</w:t>
            </w: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</w:tr>
      <w:tr w:rsidR="00A114CE" w:rsidRPr="00A114CE" w:rsidTr="00F95AB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A114CE" w:rsidRDefault="00A83055" w:rsidP="00F95AB3">
            <w:pPr>
              <w:pStyle w:val="a7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Консультирование</w:t>
            </w:r>
          </w:p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Телефонная</w:t>
            </w:r>
            <w:proofErr w:type="gramEnd"/>
            <w:r w:rsidRPr="00A114CE">
              <w:rPr>
                <w:rFonts w:ascii="Times New Roman" w:hAnsi="Times New Roman" w:cs="Times New Roman"/>
                <w:sz w:val="24"/>
                <w:szCs w:val="24"/>
              </w:rPr>
              <w:t xml:space="preserve"> и видео-конференц-связь, личный прием граждан, в ходе проведения профилактического мероприятия, </w:t>
            </w:r>
            <w:r w:rsidRPr="00A1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контрольного (надзорного) мероприятия.</w:t>
            </w:r>
          </w:p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(при наличии оснований (обращений))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Гущинской сельской администрации</w:t>
            </w:r>
          </w:p>
        </w:tc>
      </w:tr>
    </w:tbl>
    <w:p w:rsidR="00A114CE" w:rsidRPr="00A114CE" w:rsidRDefault="00A114CE" w:rsidP="00A114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114CE">
        <w:rPr>
          <w:rFonts w:ascii="Times New Roman" w:hAnsi="Times New Roman" w:cs="Times New Roman"/>
          <w:sz w:val="24"/>
          <w:szCs w:val="24"/>
        </w:rPr>
        <w:lastRenderedPageBreak/>
        <w:t xml:space="preserve">           * Консультирование</w:t>
      </w:r>
      <w:r w:rsidRPr="00A114CE">
        <w:rPr>
          <w:rStyle w:val="a5"/>
          <w:rFonts w:eastAsiaTheme="minorEastAsia"/>
          <w:sz w:val="24"/>
          <w:szCs w:val="24"/>
        </w:rPr>
        <w:t xml:space="preserve"> осуществляется </w:t>
      </w:r>
      <w:r w:rsidRPr="00A114CE">
        <w:rPr>
          <w:rStyle w:val="blk"/>
          <w:rFonts w:ascii="Times New Roman" w:hAnsi="Times New Roman" w:cs="Times New Roman"/>
          <w:sz w:val="24"/>
          <w:szCs w:val="24"/>
        </w:rPr>
        <w:t>по всем интересующим вопросам, связанным с организацией и осуществ</w:t>
      </w:r>
      <w:r w:rsidR="00CD6FEE">
        <w:rPr>
          <w:rStyle w:val="blk"/>
          <w:rFonts w:ascii="Times New Roman" w:hAnsi="Times New Roman" w:cs="Times New Roman"/>
          <w:sz w:val="24"/>
          <w:szCs w:val="24"/>
        </w:rPr>
        <w:t>лением муниципального</w:t>
      </w:r>
      <w:r w:rsidRPr="00A114CE">
        <w:rPr>
          <w:rStyle w:val="blk"/>
          <w:rFonts w:ascii="Times New Roman" w:hAnsi="Times New Roman" w:cs="Times New Roman"/>
          <w:sz w:val="24"/>
          <w:szCs w:val="24"/>
        </w:rPr>
        <w:t xml:space="preserve"> контроля</w:t>
      </w:r>
      <w:r w:rsidR="00CD6FEE">
        <w:rPr>
          <w:rStyle w:val="blk"/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Pr="00A114CE">
        <w:rPr>
          <w:rStyle w:val="blk"/>
          <w:rFonts w:ascii="Times New Roman" w:hAnsi="Times New Roman" w:cs="Times New Roman"/>
          <w:sz w:val="24"/>
          <w:szCs w:val="24"/>
        </w:rPr>
        <w:t xml:space="preserve">, а также </w:t>
      </w:r>
      <w:r w:rsidRPr="00A114CE">
        <w:rPr>
          <w:rFonts w:ascii="Times New Roman" w:hAnsi="Times New Roman" w:cs="Times New Roman"/>
          <w:sz w:val="24"/>
          <w:szCs w:val="24"/>
        </w:rPr>
        <w:t>вопросам осуществления профилактических, контрольных (надзорных) мероприятий.</w:t>
      </w:r>
    </w:p>
    <w:p w:rsidR="00A114CE" w:rsidRPr="00A114CE" w:rsidRDefault="00A114CE" w:rsidP="00A114CE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4CE">
        <w:rPr>
          <w:rFonts w:ascii="Times New Roman" w:hAnsi="Times New Roman" w:cs="Times New Roman"/>
          <w:sz w:val="24"/>
          <w:szCs w:val="24"/>
        </w:rPr>
        <w:t>Консультирование осуществляется посредством телефонной и видео-конференц-связи, на личном приеме</w:t>
      </w:r>
      <w:r w:rsidR="00A83055">
        <w:rPr>
          <w:rFonts w:ascii="Times New Roman" w:hAnsi="Times New Roman" w:cs="Times New Roman"/>
          <w:sz w:val="24"/>
          <w:szCs w:val="24"/>
        </w:rPr>
        <w:t>,</w:t>
      </w:r>
      <w:r w:rsidRPr="00A114CE">
        <w:rPr>
          <w:rFonts w:ascii="Times New Roman" w:hAnsi="Times New Roman" w:cs="Times New Roman"/>
          <w:sz w:val="24"/>
          <w:szCs w:val="24"/>
        </w:rPr>
        <w:t xml:space="preserve"> либо в ходе проведения профилактического мероприятия, контрольного (надзорного) мероприятия.</w:t>
      </w:r>
      <w:proofErr w:type="gramEnd"/>
    </w:p>
    <w:p w:rsidR="00A114CE" w:rsidRPr="00A114CE" w:rsidRDefault="00A114CE" w:rsidP="00A114CE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14CE">
        <w:rPr>
          <w:rFonts w:ascii="Times New Roman" w:hAnsi="Times New Roman" w:cs="Times New Roman"/>
          <w:sz w:val="24"/>
          <w:szCs w:val="24"/>
        </w:rPr>
        <w:t xml:space="preserve"> По итогам консультирования информация в письменной форме контролируемым лицам и их представителям не предоставляется.           </w:t>
      </w:r>
    </w:p>
    <w:p w:rsidR="00A114CE" w:rsidRPr="00A114CE" w:rsidRDefault="00A114CE" w:rsidP="00A114CE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4CE">
        <w:rPr>
          <w:rFonts w:ascii="Times New Roman" w:hAnsi="Times New Roman" w:cs="Times New Roman"/>
          <w:sz w:val="24"/>
          <w:szCs w:val="24"/>
        </w:rPr>
        <w:t xml:space="preserve"> Контролируемое лицо вправе направить запрос о предоставлении письменного ответа в сроки, установленные </w:t>
      </w:r>
      <w:hyperlink r:id="rId7" w:anchor="7D20K3" w:history="1">
        <w:r w:rsidRPr="00A114CE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Федеральным законом от 2 мая 2006 г. № 59-ФЗ «О порядке рассмотрения обращений граждан Российской Федерации»</w:t>
        </w:r>
      </w:hyperlink>
      <w:r w:rsidRPr="00A114CE">
        <w:rPr>
          <w:rFonts w:ascii="Times New Roman" w:hAnsi="Times New Roman" w:cs="Times New Roman"/>
          <w:sz w:val="24"/>
          <w:szCs w:val="24"/>
        </w:rPr>
        <w:t>.</w:t>
      </w:r>
    </w:p>
    <w:p w:rsidR="00A114CE" w:rsidRPr="00A114CE" w:rsidRDefault="00A114CE" w:rsidP="00A114CE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4CE" w:rsidRPr="00A114CE" w:rsidRDefault="00A114CE" w:rsidP="00A114CE">
      <w:pPr>
        <w:pStyle w:val="a7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4CE">
        <w:rPr>
          <w:rFonts w:ascii="Times New Roman" w:hAnsi="Times New Roman" w:cs="Times New Roman"/>
          <w:b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A114CE" w:rsidRPr="00A114CE" w:rsidRDefault="00A114CE" w:rsidP="00A114CE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807"/>
        <w:gridCol w:w="2837"/>
      </w:tblGrid>
      <w:tr w:rsidR="00A114CE" w:rsidRPr="00A114CE" w:rsidTr="00F95AB3">
        <w:trPr>
          <w:trHeight w:val="4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A114CE" w:rsidRDefault="00A114CE" w:rsidP="00F95A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4CE" w:rsidRPr="00A114CE" w:rsidRDefault="00A114CE" w:rsidP="00F95A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CE" w:rsidRPr="00A114CE" w:rsidTr="00F95AB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14CE" w:rsidRPr="00A114CE" w:rsidRDefault="00A114CE" w:rsidP="00F95A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114CE" w:rsidRPr="00A114CE" w:rsidTr="00F95AB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14CE" w:rsidRPr="00A114CE" w:rsidRDefault="00A114CE" w:rsidP="00F95AB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14CE" w:rsidRPr="00A114CE" w:rsidRDefault="00A114CE" w:rsidP="00F95AB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консультированием, полученным в рамках муниципального земельного контроля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14CE" w:rsidRPr="00A114CE" w:rsidRDefault="00A114CE" w:rsidP="00F95AB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C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bookmarkStart w:id="3" w:name="_GoBack"/>
        <w:bookmarkEnd w:id="3"/>
      </w:tr>
    </w:tbl>
    <w:p w:rsidR="00A114CE" w:rsidRPr="00A114CE" w:rsidRDefault="00A114CE" w:rsidP="00A114CE">
      <w:pPr>
        <w:pStyle w:val="a7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114CE" w:rsidRPr="00A114CE" w:rsidRDefault="00A114CE" w:rsidP="00A114CE">
      <w:pPr>
        <w:pStyle w:val="a7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114CE">
        <w:rPr>
          <w:rFonts w:ascii="Times New Roman" w:eastAsiaTheme="minorHAnsi" w:hAnsi="Times New Roman" w:cs="Times New Roman"/>
          <w:sz w:val="24"/>
          <w:szCs w:val="24"/>
          <w:lang w:eastAsia="en-US"/>
        </w:rPr>
        <w:t>Ожидаемый результат от реализации Программы.</w:t>
      </w:r>
    </w:p>
    <w:p w:rsidR="00A114CE" w:rsidRPr="00A114CE" w:rsidRDefault="00A114CE" w:rsidP="00A114CE">
      <w:pPr>
        <w:pStyle w:val="a7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114CE" w:rsidRPr="00A114CE" w:rsidRDefault="00A114CE" w:rsidP="00A114CE">
      <w:pPr>
        <w:pStyle w:val="a7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114CE">
        <w:rPr>
          <w:rFonts w:ascii="Times New Roman" w:eastAsia="Arial Unicode MS" w:hAnsi="Times New Roman" w:cs="Times New Roman"/>
          <w:sz w:val="24"/>
          <w:szCs w:val="24"/>
          <w:lang w:eastAsia="en-US"/>
        </w:rPr>
        <w:sym w:font="Times New Roman" w:char="F02D"/>
      </w:r>
      <w:r w:rsidR="001647C3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A114CE">
        <w:rPr>
          <w:rFonts w:ascii="Times New Roman" w:eastAsiaTheme="minorHAnsi" w:hAnsi="Times New Roman" w:cs="Times New Roman"/>
          <w:sz w:val="24"/>
          <w:szCs w:val="24"/>
          <w:lang w:eastAsia="en-US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FB21A5" w:rsidRDefault="00A114CE" w:rsidP="001647C3">
      <w:pPr>
        <w:pStyle w:val="a7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114CE">
        <w:rPr>
          <w:rFonts w:ascii="Times New Roman" w:eastAsia="Arial Unicode MS" w:hAnsi="Times New Roman" w:cs="Times New Roman"/>
          <w:sz w:val="24"/>
          <w:szCs w:val="24"/>
          <w:lang w:eastAsia="en-US"/>
        </w:rPr>
        <w:sym w:font="Times New Roman" w:char="F02D"/>
      </w:r>
      <w:r w:rsidR="001647C3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A114CE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уменьшение административной нагр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узки на подконтрольные с</w:t>
      </w:r>
      <w:r w:rsidR="001647C3">
        <w:rPr>
          <w:rFonts w:ascii="Times New Roman" w:eastAsiaTheme="minorHAnsi" w:hAnsi="Times New Roman" w:cs="Times New Roman"/>
          <w:sz w:val="24"/>
          <w:szCs w:val="24"/>
          <w:lang w:eastAsia="en-US"/>
        </w:rPr>
        <w:t>убъекты.</w:t>
      </w:r>
    </w:p>
    <w:p w:rsidR="006D5694" w:rsidRDefault="006D5694" w:rsidP="001647C3">
      <w:pPr>
        <w:pStyle w:val="a7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5694" w:rsidRPr="006D5694" w:rsidRDefault="006D5694" w:rsidP="006D5694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6D5694">
        <w:rPr>
          <w:b/>
          <w:sz w:val="26"/>
          <w:szCs w:val="26"/>
        </w:rPr>
        <w:t>Раздел 5. Перечень уполномоченных должностных лиц, ответственных за организацию и проведение профилактических мероприятий</w:t>
      </w:r>
    </w:p>
    <w:p w:rsidR="006D5694" w:rsidRDefault="006D5694" w:rsidP="006D5694">
      <w:pPr>
        <w:shd w:val="clear" w:color="auto" w:fill="FFFFFF"/>
        <w:ind w:firstLine="709"/>
        <w:jc w:val="center"/>
        <w:rPr>
          <w:sz w:val="26"/>
          <w:szCs w:val="26"/>
        </w:rPr>
      </w:pPr>
    </w:p>
    <w:p w:rsidR="006D5694" w:rsidRDefault="006D5694" w:rsidP="006D569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Должностные лица, ответственные за размещение информации, предусмотренной настоящей Программой, определяются распоряжением Гущинской сельской администрации </w:t>
      </w:r>
    </w:p>
    <w:p w:rsidR="006D5694" w:rsidRDefault="006D5694" w:rsidP="006D5694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Должностными лицами, уполномоченными осуществлять муниципальный контроль от имени контрольно-надзорного органа, (далее – Инспектор) являются:</w:t>
      </w:r>
    </w:p>
    <w:p w:rsidR="006D5694" w:rsidRDefault="006D5694" w:rsidP="006D5694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Гущинского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сельского поселения;</w:t>
      </w:r>
    </w:p>
    <w:p w:rsidR="006D5694" w:rsidRDefault="006D5694" w:rsidP="006D5694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Должностными лицами, уполномоченными на принятие решения о проведении контрольных (надзорных) мероприятий, являются (далее – Должностные лица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6"/>
          <w:szCs w:val="26"/>
        </w:rPr>
        <w:t xml:space="preserve">): </w:t>
      </w:r>
    </w:p>
    <w:p w:rsidR="006D5694" w:rsidRDefault="006D5694" w:rsidP="00CD6FEE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Глава Гущинской сельской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sectPr w:rsidR="006D5694" w:rsidSect="000823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FC9"/>
    <w:multiLevelType w:val="multilevel"/>
    <w:tmpl w:val="0FA80F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42A6A9C"/>
    <w:multiLevelType w:val="multilevel"/>
    <w:tmpl w:val="494C4C6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FA21E57"/>
    <w:multiLevelType w:val="hybridMultilevel"/>
    <w:tmpl w:val="FF480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A314E"/>
    <w:multiLevelType w:val="multilevel"/>
    <w:tmpl w:val="4B36E182"/>
    <w:lvl w:ilvl="0">
      <w:start w:val="5"/>
      <w:numFmt w:val="decimal"/>
      <w:lvlText w:val="%1."/>
      <w:lvlJc w:val="left"/>
      <w:pPr>
        <w:ind w:left="390" w:hanging="390"/>
      </w:pPr>
      <w:rPr>
        <w:rFonts w:ascii="Calibri" w:hAnsi="Calibri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Calibri" w:hAnsi="Calibri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276"/>
    <w:rsid w:val="001647C3"/>
    <w:rsid w:val="00197C54"/>
    <w:rsid w:val="005614F9"/>
    <w:rsid w:val="005D54C4"/>
    <w:rsid w:val="006D5694"/>
    <w:rsid w:val="006E7276"/>
    <w:rsid w:val="00720930"/>
    <w:rsid w:val="008C2AE2"/>
    <w:rsid w:val="00945F7B"/>
    <w:rsid w:val="00A114CE"/>
    <w:rsid w:val="00A43153"/>
    <w:rsid w:val="00A83055"/>
    <w:rsid w:val="00B95FF9"/>
    <w:rsid w:val="00C85D7C"/>
    <w:rsid w:val="00CD6FEE"/>
    <w:rsid w:val="00D57FE8"/>
    <w:rsid w:val="00FB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727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114CE"/>
    <w:pPr>
      <w:tabs>
        <w:tab w:val="center" w:pos="4677"/>
        <w:tab w:val="right" w:pos="9355"/>
      </w:tabs>
      <w:suppressAutoHyphens w:val="0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114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A114CE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A114CE"/>
  </w:style>
  <w:style w:type="paragraph" w:styleId="a7">
    <w:name w:val="No Spacing"/>
    <w:uiPriority w:val="1"/>
    <w:qFormat/>
    <w:rsid w:val="00A114C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727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114CE"/>
    <w:pPr>
      <w:tabs>
        <w:tab w:val="center" w:pos="4677"/>
        <w:tab w:val="right" w:pos="9355"/>
      </w:tabs>
      <w:suppressAutoHyphens w:val="0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114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A114CE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A114CE"/>
  </w:style>
  <w:style w:type="paragraph" w:styleId="a7">
    <w:name w:val="No Spacing"/>
    <w:uiPriority w:val="1"/>
    <w:qFormat/>
    <w:rsid w:val="00A114C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19788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8CFC7-EF38-4C2C-94E1-CA3E1E24D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007</cp:lastModifiedBy>
  <cp:revision>12</cp:revision>
  <cp:lastPrinted>2021-12-07T10:12:00Z</cp:lastPrinted>
  <dcterms:created xsi:type="dcterms:W3CDTF">2021-10-06T13:12:00Z</dcterms:created>
  <dcterms:modified xsi:type="dcterms:W3CDTF">2021-12-07T10:15:00Z</dcterms:modified>
</cp:coreProperties>
</file>